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D79" w:rsidRPr="00E40C07" w:rsidRDefault="00B71D79" w:rsidP="00B71D79">
      <w:pPr>
        <w:tabs>
          <w:tab w:val="left" w:pos="3879"/>
          <w:tab w:val="left" w:pos="7329"/>
        </w:tabs>
        <w:suppressAutoHyphens/>
        <w:rPr>
          <w:spacing w:val="-2"/>
          <w:w w:val="105"/>
          <w:position w:val="1"/>
          <w:sz w:val="24"/>
          <w:szCs w:val="24"/>
        </w:rPr>
      </w:pPr>
      <w:bookmarkStart w:id="0" w:name="_GoBack"/>
      <w:bookmarkEnd w:id="0"/>
    </w:p>
    <w:p w:rsidR="00B71D79" w:rsidRDefault="00B71D79" w:rsidP="00B71D79">
      <w:pPr>
        <w:suppressAutoHyphens/>
        <w:jc w:val="center"/>
        <w:rPr>
          <w:sz w:val="24"/>
          <w:szCs w:val="24"/>
        </w:rPr>
      </w:pPr>
      <w:bookmarkStart w:id="1" w:name="_Toc447786408"/>
      <w:r w:rsidRPr="00E40C07">
        <w:rPr>
          <w:sz w:val="24"/>
          <w:szCs w:val="24"/>
        </w:rPr>
        <w:t xml:space="preserve">СПИСОК ОПУБЛИКОВАННЫХ УЧЕБНЫХ ИЗДАНИЙ И НАУЧНЫХ ТРУДОВ </w:t>
      </w:r>
    </w:p>
    <w:p w:rsidR="00B71D79" w:rsidRPr="00E40C07" w:rsidRDefault="00B71D79" w:rsidP="00B71D79">
      <w:pPr>
        <w:suppressAutoHyphens/>
        <w:jc w:val="center"/>
        <w:rPr>
          <w:sz w:val="24"/>
          <w:szCs w:val="24"/>
        </w:rPr>
      </w:pPr>
      <w:r w:rsidRPr="00E40C07">
        <w:rPr>
          <w:sz w:val="24"/>
          <w:szCs w:val="24"/>
        </w:rPr>
        <w:t>ПРЕТЕНДЕНТА НА УЧАСТИЕ В КОНКУРСЕ*</w:t>
      </w:r>
      <w:bookmarkEnd w:id="1"/>
    </w:p>
    <w:p w:rsidR="00B71D79" w:rsidRPr="00E40C07" w:rsidRDefault="00B71D79" w:rsidP="00B71D79">
      <w:pPr>
        <w:suppressAutoHyphens/>
        <w:rPr>
          <w:sz w:val="28"/>
          <w:szCs w:val="28"/>
        </w:rPr>
      </w:pPr>
      <w:bookmarkStart w:id="2" w:name="_Toc447786409"/>
      <w:r w:rsidRPr="00E40C07">
        <w:rPr>
          <w:sz w:val="28"/>
          <w:szCs w:val="28"/>
        </w:rPr>
        <w:t>______________________________________________________________</w:t>
      </w:r>
      <w:bookmarkEnd w:id="2"/>
    </w:p>
    <w:p w:rsidR="00B71D79" w:rsidRPr="00E40C07" w:rsidRDefault="00B71D79" w:rsidP="00B71D79">
      <w:pPr>
        <w:suppressAutoHyphens/>
        <w:jc w:val="center"/>
      </w:pPr>
      <w:bookmarkStart w:id="3" w:name="_Toc447786410"/>
      <w:r w:rsidRPr="00E40C07">
        <w:t>ФИО полностью</w:t>
      </w:r>
      <w:bookmarkEnd w:id="3"/>
    </w:p>
    <w:p w:rsidR="00B71D79" w:rsidRPr="00E40C07" w:rsidRDefault="00B71D79" w:rsidP="00B71D79">
      <w:pPr>
        <w:suppressAutoHyphens/>
        <w:rPr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717"/>
        <w:gridCol w:w="2271"/>
        <w:gridCol w:w="1658"/>
        <w:gridCol w:w="1158"/>
        <w:gridCol w:w="1577"/>
      </w:tblGrid>
      <w:tr w:rsidR="00B71D79" w:rsidRPr="00E40C07" w:rsidTr="00BB56BF">
        <w:tc>
          <w:tcPr>
            <w:tcW w:w="567" w:type="dxa"/>
          </w:tcPr>
          <w:p w:rsidR="00B71D79" w:rsidRPr="00E40C07" w:rsidRDefault="00B71D79" w:rsidP="00B71D79">
            <w:pPr>
              <w:suppressAutoHyphens/>
              <w:jc w:val="center"/>
              <w:rPr>
                <w:sz w:val="24"/>
                <w:szCs w:val="24"/>
              </w:rPr>
            </w:pPr>
            <w:bookmarkStart w:id="4" w:name="_Toc447786411"/>
            <w:r w:rsidRPr="00E40C07">
              <w:rPr>
                <w:sz w:val="24"/>
                <w:szCs w:val="24"/>
              </w:rPr>
              <w:t>№</w:t>
            </w:r>
            <w:bookmarkEnd w:id="4"/>
          </w:p>
          <w:p w:rsidR="00B71D79" w:rsidRPr="00E40C07" w:rsidRDefault="00B71D79" w:rsidP="00B71D79">
            <w:pPr>
              <w:suppressAutoHyphens/>
              <w:jc w:val="center"/>
              <w:rPr>
                <w:sz w:val="24"/>
                <w:szCs w:val="24"/>
              </w:rPr>
            </w:pPr>
            <w:bookmarkStart w:id="5" w:name="_Toc447786412"/>
            <w:r w:rsidRPr="00E40C07">
              <w:rPr>
                <w:sz w:val="24"/>
                <w:szCs w:val="24"/>
              </w:rPr>
              <w:t>п/п</w:t>
            </w:r>
            <w:bookmarkEnd w:id="5"/>
          </w:p>
        </w:tc>
        <w:tc>
          <w:tcPr>
            <w:tcW w:w="2836" w:type="dxa"/>
          </w:tcPr>
          <w:p w:rsidR="00B71D79" w:rsidRPr="00E40C07" w:rsidRDefault="00B71D79" w:rsidP="00B71D79">
            <w:pPr>
              <w:suppressAutoHyphens/>
              <w:jc w:val="center"/>
              <w:rPr>
                <w:sz w:val="24"/>
                <w:szCs w:val="24"/>
              </w:rPr>
            </w:pPr>
            <w:bookmarkStart w:id="6" w:name="_Toc447786413"/>
            <w:r w:rsidRPr="00E40C07">
              <w:rPr>
                <w:sz w:val="24"/>
                <w:szCs w:val="24"/>
              </w:rPr>
              <w:t>Наименование учебных изданий и научных трудов</w:t>
            </w:r>
            <w:bookmarkEnd w:id="6"/>
          </w:p>
        </w:tc>
        <w:tc>
          <w:tcPr>
            <w:tcW w:w="2409" w:type="dxa"/>
          </w:tcPr>
          <w:p w:rsidR="00B71D79" w:rsidRPr="00E40C07" w:rsidRDefault="00B71D79" w:rsidP="00B71D79">
            <w:pPr>
              <w:suppressAutoHyphens/>
              <w:jc w:val="center"/>
              <w:rPr>
                <w:sz w:val="24"/>
                <w:szCs w:val="24"/>
              </w:rPr>
            </w:pPr>
            <w:bookmarkStart w:id="7" w:name="_Toc447786414"/>
            <w:r w:rsidRPr="00E40C07">
              <w:rPr>
                <w:sz w:val="24"/>
                <w:szCs w:val="24"/>
              </w:rPr>
              <w:t>Форма учебных изданий и научных трудов</w:t>
            </w:r>
            <w:bookmarkEnd w:id="7"/>
          </w:p>
        </w:tc>
        <w:tc>
          <w:tcPr>
            <w:tcW w:w="1701" w:type="dxa"/>
          </w:tcPr>
          <w:p w:rsidR="00B71D79" w:rsidRPr="00E40C07" w:rsidRDefault="00B71D79" w:rsidP="00B71D79">
            <w:pPr>
              <w:suppressAutoHyphens/>
              <w:jc w:val="center"/>
              <w:rPr>
                <w:sz w:val="24"/>
                <w:szCs w:val="24"/>
              </w:rPr>
            </w:pPr>
            <w:bookmarkStart w:id="8" w:name="_Toc447786415"/>
            <w:r w:rsidRPr="00E40C07">
              <w:rPr>
                <w:sz w:val="24"/>
                <w:szCs w:val="24"/>
              </w:rPr>
              <w:t>Выходные данные</w:t>
            </w:r>
            <w:bookmarkEnd w:id="8"/>
          </w:p>
        </w:tc>
        <w:tc>
          <w:tcPr>
            <w:tcW w:w="1183" w:type="dxa"/>
          </w:tcPr>
          <w:p w:rsidR="00B71D79" w:rsidRPr="00E40C07" w:rsidRDefault="00B71D79" w:rsidP="00B71D79">
            <w:pPr>
              <w:suppressAutoHyphens/>
              <w:jc w:val="center"/>
              <w:rPr>
                <w:sz w:val="24"/>
                <w:szCs w:val="24"/>
              </w:rPr>
            </w:pPr>
            <w:bookmarkStart w:id="9" w:name="_Toc447786416"/>
            <w:r w:rsidRPr="00E40C07">
              <w:rPr>
                <w:sz w:val="24"/>
                <w:szCs w:val="24"/>
              </w:rPr>
              <w:t>Объем работы</w:t>
            </w:r>
            <w:bookmarkEnd w:id="9"/>
          </w:p>
        </w:tc>
        <w:tc>
          <w:tcPr>
            <w:tcW w:w="1619" w:type="dxa"/>
          </w:tcPr>
          <w:p w:rsidR="00B71D79" w:rsidRPr="00E40C07" w:rsidRDefault="00B71D79" w:rsidP="00B71D79">
            <w:pPr>
              <w:suppressAutoHyphens/>
              <w:jc w:val="center"/>
              <w:rPr>
                <w:sz w:val="24"/>
                <w:szCs w:val="24"/>
              </w:rPr>
            </w:pPr>
            <w:bookmarkStart w:id="10" w:name="_Toc447786417"/>
            <w:r w:rsidRPr="00E40C07">
              <w:rPr>
                <w:sz w:val="24"/>
                <w:szCs w:val="24"/>
              </w:rPr>
              <w:t>Соавторы</w:t>
            </w:r>
            <w:bookmarkEnd w:id="10"/>
          </w:p>
        </w:tc>
      </w:tr>
      <w:tr w:rsidR="00B71D79" w:rsidRPr="00E40C07" w:rsidTr="00BB56BF">
        <w:tc>
          <w:tcPr>
            <w:tcW w:w="567" w:type="dxa"/>
          </w:tcPr>
          <w:p w:rsidR="00B71D79" w:rsidRPr="00E40C07" w:rsidRDefault="00B71D79" w:rsidP="00BB56BF">
            <w:pPr>
              <w:suppressAutoHyphens/>
              <w:jc w:val="center"/>
              <w:rPr>
                <w:sz w:val="24"/>
                <w:szCs w:val="24"/>
              </w:rPr>
            </w:pPr>
            <w:bookmarkStart w:id="11" w:name="_Toc447786418"/>
            <w:r w:rsidRPr="00E40C07">
              <w:rPr>
                <w:sz w:val="24"/>
                <w:szCs w:val="24"/>
              </w:rPr>
              <w:t>1</w:t>
            </w:r>
            <w:bookmarkEnd w:id="11"/>
          </w:p>
        </w:tc>
        <w:tc>
          <w:tcPr>
            <w:tcW w:w="2836" w:type="dxa"/>
          </w:tcPr>
          <w:p w:rsidR="00B71D79" w:rsidRPr="00E40C07" w:rsidRDefault="00B71D79" w:rsidP="00BB56BF">
            <w:pPr>
              <w:suppressAutoHyphens/>
              <w:jc w:val="center"/>
              <w:rPr>
                <w:sz w:val="24"/>
                <w:szCs w:val="24"/>
              </w:rPr>
            </w:pPr>
            <w:bookmarkStart w:id="12" w:name="_Toc447786419"/>
            <w:r w:rsidRPr="00E40C07">
              <w:rPr>
                <w:sz w:val="24"/>
                <w:szCs w:val="24"/>
              </w:rPr>
              <w:t>2</w:t>
            </w:r>
            <w:bookmarkEnd w:id="12"/>
          </w:p>
        </w:tc>
        <w:tc>
          <w:tcPr>
            <w:tcW w:w="2409" w:type="dxa"/>
          </w:tcPr>
          <w:p w:rsidR="00B71D79" w:rsidRPr="00E40C07" w:rsidRDefault="00B71D79" w:rsidP="00BB56BF">
            <w:pPr>
              <w:suppressAutoHyphens/>
              <w:jc w:val="center"/>
              <w:rPr>
                <w:sz w:val="24"/>
                <w:szCs w:val="24"/>
              </w:rPr>
            </w:pPr>
            <w:bookmarkStart w:id="13" w:name="_Toc447786420"/>
            <w:r w:rsidRPr="00E40C07">
              <w:rPr>
                <w:sz w:val="24"/>
                <w:szCs w:val="24"/>
              </w:rPr>
              <w:t>3</w:t>
            </w:r>
            <w:bookmarkEnd w:id="13"/>
          </w:p>
        </w:tc>
        <w:tc>
          <w:tcPr>
            <w:tcW w:w="1701" w:type="dxa"/>
          </w:tcPr>
          <w:p w:rsidR="00B71D79" w:rsidRPr="00E40C07" w:rsidRDefault="00B71D79" w:rsidP="00BB56BF">
            <w:pPr>
              <w:suppressAutoHyphens/>
              <w:jc w:val="center"/>
              <w:rPr>
                <w:sz w:val="24"/>
                <w:szCs w:val="24"/>
              </w:rPr>
            </w:pPr>
            <w:bookmarkStart w:id="14" w:name="_Toc447786421"/>
            <w:r w:rsidRPr="00E40C07">
              <w:rPr>
                <w:sz w:val="24"/>
                <w:szCs w:val="24"/>
              </w:rPr>
              <w:t>4</w:t>
            </w:r>
            <w:bookmarkEnd w:id="14"/>
          </w:p>
        </w:tc>
        <w:tc>
          <w:tcPr>
            <w:tcW w:w="1183" w:type="dxa"/>
          </w:tcPr>
          <w:p w:rsidR="00B71D79" w:rsidRPr="00E40C07" w:rsidRDefault="00B71D79" w:rsidP="00BB56BF">
            <w:pPr>
              <w:suppressAutoHyphens/>
              <w:jc w:val="center"/>
              <w:rPr>
                <w:sz w:val="24"/>
                <w:szCs w:val="24"/>
              </w:rPr>
            </w:pPr>
            <w:bookmarkStart w:id="15" w:name="_Toc447786422"/>
            <w:r w:rsidRPr="00E40C07">
              <w:rPr>
                <w:sz w:val="24"/>
                <w:szCs w:val="24"/>
              </w:rPr>
              <w:t>5</w:t>
            </w:r>
            <w:bookmarkEnd w:id="15"/>
          </w:p>
        </w:tc>
        <w:tc>
          <w:tcPr>
            <w:tcW w:w="1619" w:type="dxa"/>
          </w:tcPr>
          <w:p w:rsidR="00B71D79" w:rsidRPr="00E40C07" w:rsidRDefault="00B71D79" w:rsidP="00BB56BF">
            <w:pPr>
              <w:suppressAutoHyphens/>
              <w:jc w:val="center"/>
              <w:rPr>
                <w:sz w:val="24"/>
                <w:szCs w:val="24"/>
              </w:rPr>
            </w:pPr>
            <w:bookmarkStart w:id="16" w:name="_Toc447786423"/>
            <w:r w:rsidRPr="00E40C07">
              <w:rPr>
                <w:sz w:val="24"/>
                <w:szCs w:val="24"/>
              </w:rPr>
              <w:t>6</w:t>
            </w:r>
            <w:bookmarkEnd w:id="16"/>
          </w:p>
        </w:tc>
      </w:tr>
      <w:tr w:rsidR="00B71D79" w:rsidRPr="00E40C07" w:rsidTr="00BB56BF">
        <w:tc>
          <w:tcPr>
            <w:tcW w:w="567" w:type="dxa"/>
          </w:tcPr>
          <w:p w:rsidR="00B71D79" w:rsidRPr="00E40C07" w:rsidRDefault="00B71D79" w:rsidP="00BB56BF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:rsidR="00B71D79" w:rsidRPr="00E40C07" w:rsidRDefault="00B71D79" w:rsidP="00BB56BF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B71D79" w:rsidRPr="00E40C07" w:rsidRDefault="00B71D79" w:rsidP="00BB56BF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71D79" w:rsidRPr="00E40C07" w:rsidRDefault="00B71D79" w:rsidP="00BB56BF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183" w:type="dxa"/>
          </w:tcPr>
          <w:p w:rsidR="00B71D79" w:rsidRPr="00E40C07" w:rsidRDefault="00B71D79" w:rsidP="00BB56BF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19" w:type="dxa"/>
          </w:tcPr>
          <w:p w:rsidR="00B71D79" w:rsidRPr="00E40C07" w:rsidRDefault="00B71D79" w:rsidP="00BB56BF">
            <w:pPr>
              <w:suppressAutoHyphens/>
              <w:rPr>
                <w:sz w:val="24"/>
                <w:szCs w:val="24"/>
              </w:rPr>
            </w:pPr>
          </w:p>
        </w:tc>
      </w:tr>
      <w:tr w:rsidR="00B71D79" w:rsidRPr="00E40C07" w:rsidTr="00BB56BF">
        <w:tc>
          <w:tcPr>
            <w:tcW w:w="567" w:type="dxa"/>
          </w:tcPr>
          <w:p w:rsidR="00B71D79" w:rsidRPr="00E40C07" w:rsidRDefault="00B71D79" w:rsidP="00BB56BF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2836" w:type="dxa"/>
          </w:tcPr>
          <w:p w:rsidR="00B71D79" w:rsidRPr="00E40C07" w:rsidRDefault="00B71D79" w:rsidP="00BB56BF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B71D79" w:rsidRPr="00E40C07" w:rsidRDefault="00B71D79" w:rsidP="00BB56BF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71D79" w:rsidRPr="00E40C07" w:rsidRDefault="00B71D79" w:rsidP="00BB56BF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183" w:type="dxa"/>
          </w:tcPr>
          <w:p w:rsidR="00B71D79" w:rsidRPr="00E40C07" w:rsidRDefault="00B71D79" w:rsidP="00BB56BF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19" w:type="dxa"/>
          </w:tcPr>
          <w:p w:rsidR="00B71D79" w:rsidRPr="00E40C07" w:rsidRDefault="00B71D79" w:rsidP="00BB56BF">
            <w:pPr>
              <w:suppressAutoHyphens/>
              <w:rPr>
                <w:sz w:val="24"/>
                <w:szCs w:val="24"/>
              </w:rPr>
            </w:pPr>
          </w:p>
        </w:tc>
      </w:tr>
    </w:tbl>
    <w:p w:rsidR="00B71D79" w:rsidRPr="00E40C07" w:rsidRDefault="00B71D79" w:rsidP="00B71D79">
      <w:pPr>
        <w:suppressAutoHyphens/>
        <w:rPr>
          <w:sz w:val="28"/>
          <w:szCs w:val="28"/>
        </w:rPr>
      </w:pPr>
    </w:p>
    <w:p w:rsidR="00B71D79" w:rsidRPr="00E40C07" w:rsidRDefault="00B71D79" w:rsidP="00B71D79">
      <w:pPr>
        <w:suppressAutoHyphens/>
        <w:rPr>
          <w:sz w:val="24"/>
          <w:szCs w:val="24"/>
        </w:rPr>
      </w:pPr>
      <w:bookmarkStart w:id="17" w:name="_Toc447786424"/>
      <w:r>
        <w:rPr>
          <w:sz w:val="24"/>
          <w:szCs w:val="24"/>
        </w:rPr>
        <w:t>Претендент</w:t>
      </w:r>
      <w:r w:rsidRPr="00E40C07">
        <w:rPr>
          <w:sz w:val="24"/>
          <w:szCs w:val="24"/>
        </w:rPr>
        <w:t xml:space="preserve"> «_</w:t>
      </w:r>
      <w:proofErr w:type="gramStart"/>
      <w:r w:rsidRPr="00E40C07">
        <w:rPr>
          <w:sz w:val="24"/>
          <w:szCs w:val="24"/>
        </w:rPr>
        <w:t>_»_</w:t>
      </w:r>
      <w:proofErr w:type="gramEnd"/>
      <w:r w:rsidRPr="00E40C07">
        <w:rPr>
          <w:sz w:val="24"/>
          <w:szCs w:val="24"/>
        </w:rPr>
        <w:t>____ 20__  ______________________   ________________________</w:t>
      </w:r>
      <w:bookmarkEnd w:id="17"/>
    </w:p>
    <w:p w:rsidR="00B71D79" w:rsidRPr="00E40C07" w:rsidRDefault="00B71D79" w:rsidP="00B71D79">
      <w:pPr>
        <w:suppressAutoHyphens/>
      </w:pPr>
      <w:bookmarkStart w:id="18" w:name="_Toc447786425"/>
      <w:r w:rsidRPr="00E40C07">
        <w:t xml:space="preserve">                                                                  </w:t>
      </w:r>
      <w:r>
        <w:t xml:space="preserve">    </w:t>
      </w:r>
      <w:r w:rsidRPr="00E40C07">
        <w:t>подп</w:t>
      </w:r>
      <w:r>
        <w:t xml:space="preserve">ись                                           </w:t>
      </w:r>
      <w:r w:rsidRPr="00E40C07">
        <w:t>ФИО</w:t>
      </w:r>
      <w:bookmarkEnd w:id="18"/>
    </w:p>
    <w:p w:rsidR="00B71D79" w:rsidRPr="00E40C07" w:rsidRDefault="00B71D79" w:rsidP="00B71D79">
      <w:pPr>
        <w:suppressAutoHyphens/>
        <w:rPr>
          <w:sz w:val="28"/>
          <w:szCs w:val="28"/>
        </w:rPr>
      </w:pPr>
    </w:p>
    <w:p w:rsidR="00B71D79" w:rsidRPr="00E40C07" w:rsidRDefault="00B71D79" w:rsidP="00B71D79">
      <w:pPr>
        <w:suppressAutoHyphens/>
        <w:rPr>
          <w:sz w:val="24"/>
          <w:szCs w:val="24"/>
        </w:rPr>
      </w:pPr>
      <w:bookmarkStart w:id="19" w:name="_Toc447786426"/>
      <w:r w:rsidRPr="00E40C07">
        <w:rPr>
          <w:sz w:val="24"/>
          <w:szCs w:val="24"/>
        </w:rPr>
        <w:t>Список верен</w:t>
      </w:r>
      <w:r w:rsidRPr="00E40C07">
        <w:rPr>
          <w:sz w:val="24"/>
          <w:szCs w:val="24"/>
          <w:vertAlign w:val="superscript"/>
        </w:rPr>
        <w:footnoteReference w:id="1"/>
      </w:r>
      <w:r w:rsidRPr="00E40C07">
        <w:rPr>
          <w:sz w:val="24"/>
          <w:szCs w:val="24"/>
        </w:rPr>
        <w:t>:</w:t>
      </w:r>
      <w:bookmarkEnd w:id="19"/>
    </w:p>
    <w:p w:rsidR="00B71D79" w:rsidRPr="00E40C07" w:rsidRDefault="00B71D79" w:rsidP="00B71D79">
      <w:pPr>
        <w:suppressAutoHyphens/>
        <w:rPr>
          <w:sz w:val="28"/>
          <w:szCs w:val="28"/>
        </w:rPr>
      </w:pPr>
    </w:p>
    <w:p w:rsidR="00B71D79" w:rsidRPr="00E40C07" w:rsidRDefault="00B71D79" w:rsidP="00B71D79">
      <w:pPr>
        <w:suppressAutoHyphens/>
        <w:rPr>
          <w:sz w:val="28"/>
          <w:szCs w:val="28"/>
        </w:rPr>
      </w:pPr>
      <w:bookmarkStart w:id="20" w:name="_Toc447786427"/>
      <w:r w:rsidRPr="00E40C07">
        <w:rPr>
          <w:sz w:val="24"/>
          <w:szCs w:val="24"/>
        </w:rPr>
        <w:t>Декан факультета</w:t>
      </w:r>
      <w:r w:rsidRPr="00E40C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 w:rsidRPr="00E40C07">
        <w:rPr>
          <w:sz w:val="28"/>
          <w:szCs w:val="28"/>
        </w:rPr>
        <w:t xml:space="preserve">_________________  </w:t>
      </w:r>
      <w:r>
        <w:rPr>
          <w:sz w:val="28"/>
          <w:szCs w:val="28"/>
        </w:rPr>
        <w:t xml:space="preserve">       </w:t>
      </w:r>
      <w:r w:rsidRPr="00E40C07">
        <w:rPr>
          <w:sz w:val="28"/>
          <w:szCs w:val="28"/>
        </w:rPr>
        <w:t>_____________________</w:t>
      </w:r>
      <w:bookmarkEnd w:id="20"/>
    </w:p>
    <w:p w:rsidR="00B71D79" w:rsidRPr="00E40C07" w:rsidRDefault="00B71D79" w:rsidP="00B71D79">
      <w:pPr>
        <w:suppressAutoHyphens/>
      </w:pPr>
      <w:bookmarkStart w:id="21" w:name="_Toc447786428"/>
      <w:r w:rsidRPr="00E40C07">
        <w:t xml:space="preserve">                                              </w:t>
      </w:r>
      <w:r>
        <w:t xml:space="preserve">                       </w:t>
      </w:r>
      <w:r w:rsidRPr="00E40C07">
        <w:t xml:space="preserve"> подпись                            </w:t>
      </w:r>
      <w:r>
        <w:t xml:space="preserve">                </w:t>
      </w:r>
      <w:r w:rsidRPr="00E40C07">
        <w:t xml:space="preserve"> ФИО</w:t>
      </w:r>
      <w:bookmarkEnd w:id="21"/>
    </w:p>
    <w:p w:rsidR="00B71D79" w:rsidRPr="00E40C07" w:rsidRDefault="00B71D79" w:rsidP="00B71D79">
      <w:pPr>
        <w:suppressAutoHyphens/>
      </w:pPr>
    </w:p>
    <w:p w:rsidR="00B71D79" w:rsidRPr="00E40C07" w:rsidRDefault="00B71D79" w:rsidP="00B71D79">
      <w:pPr>
        <w:suppressAutoHyphens/>
        <w:rPr>
          <w:sz w:val="24"/>
          <w:szCs w:val="24"/>
        </w:rPr>
      </w:pPr>
      <w:bookmarkStart w:id="22" w:name="_Toc447786429"/>
      <w:r w:rsidRPr="00E40C07">
        <w:rPr>
          <w:sz w:val="24"/>
          <w:szCs w:val="24"/>
        </w:rPr>
        <w:t>ученый секретарь</w:t>
      </w:r>
      <w:bookmarkEnd w:id="22"/>
    </w:p>
    <w:p w:rsidR="00B71D79" w:rsidRPr="00E40C07" w:rsidRDefault="00B71D79" w:rsidP="00B71D79">
      <w:pPr>
        <w:suppressAutoHyphens/>
        <w:rPr>
          <w:sz w:val="28"/>
          <w:szCs w:val="28"/>
        </w:rPr>
      </w:pPr>
      <w:bookmarkStart w:id="23" w:name="_Toc447786430"/>
      <w:r w:rsidRPr="00E40C07">
        <w:rPr>
          <w:sz w:val="24"/>
          <w:szCs w:val="24"/>
        </w:rPr>
        <w:t>ученого совета Университета</w:t>
      </w:r>
      <w:r w:rsidRPr="00E40C07">
        <w:rPr>
          <w:sz w:val="28"/>
          <w:szCs w:val="28"/>
        </w:rPr>
        <w:t xml:space="preserve"> ______________ </w:t>
      </w:r>
      <w:r>
        <w:rPr>
          <w:sz w:val="28"/>
          <w:szCs w:val="28"/>
        </w:rPr>
        <w:t xml:space="preserve">          </w:t>
      </w:r>
      <w:r w:rsidRPr="00E40C07">
        <w:rPr>
          <w:sz w:val="28"/>
          <w:szCs w:val="28"/>
        </w:rPr>
        <w:t xml:space="preserve"> _____________________</w:t>
      </w:r>
      <w:bookmarkEnd w:id="23"/>
    </w:p>
    <w:p w:rsidR="00B71D79" w:rsidRPr="00E40C07" w:rsidRDefault="00B71D79" w:rsidP="00B71D79">
      <w:pPr>
        <w:suppressAutoHyphens/>
      </w:pPr>
      <w:bookmarkStart w:id="24" w:name="_Toc447786431"/>
      <w:r w:rsidRPr="00E40C07">
        <w:t xml:space="preserve">                                                    </w:t>
      </w:r>
      <w:r>
        <w:t xml:space="preserve">                  </w:t>
      </w:r>
      <w:r w:rsidRPr="00E40C07">
        <w:t xml:space="preserve">подпись </w:t>
      </w:r>
      <w:r>
        <w:t xml:space="preserve"> </w:t>
      </w:r>
      <w:r w:rsidRPr="00E40C07">
        <w:t xml:space="preserve">   </w:t>
      </w:r>
      <w:r>
        <w:t xml:space="preserve">                                   </w:t>
      </w:r>
      <w:r w:rsidRPr="00E40C07">
        <w:t xml:space="preserve">      ФИО</w:t>
      </w:r>
      <w:bookmarkEnd w:id="24"/>
    </w:p>
    <w:p w:rsidR="00B71D79" w:rsidRPr="00E40C07" w:rsidRDefault="00B71D79" w:rsidP="00B71D79">
      <w:pPr>
        <w:suppressAutoHyphens/>
        <w:rPr>
          <w:sz w:val="28"/>
          <w:szCs w:val="28"/>
        </w:rPr>
      </w:pPr>
    </w:p>
    <w:p w:rsidR="00B71D79" w:rsidRDefault="00B71D79" w:rsidP="00B71D79">
      <w:pPr>
        <w:suppressAutoHyphens/>
        <w:rPr>
          <w:sz w:val="24"/>
          <w:szCs w:val="24"/>
        </w:rPr>
      </w:pPr>
      <w:bookmarkStart w:id="25" w:name="_Toc447786432"/>
    </w:p>
    <w:p w:rsidR="00B71D79" w:rsidRPr="00E40C07" w:rsidRDefault="00B71D79" w:rsidP="00B71D79">
      <w:pPr>
        <w:suppressAutoHyphens/>
        <w:rPr>
          <w:sz w:val="24"/>
          <w:szCs w:val="24"/>
        </w:rPr>
      </w:pPr>
      <w:r w:rsidRPr="00E40C07">
        <w:rPr>
          <w:sz w:val="24"/>
          <w:szCs w:val="24"/>
        </w:rPr>
        <w:t>печать организации</w:t>
      </w:r>
      <w:bookmarkEnd w:id="25"/>
    </w:p>
    <w:p w:rsidR="00B71D79" w:rsidRDefault="00B71D79" w:rsidP="00B71D79">
      <w:pPr>
        <w:suppressAutoHyphens/>
        <w:rPr>
          <w:sz w:val="24"/>
          <w:szCs w:val="24"/>
        </w:rPr>
      </w:pPr>
      <w:bookmarkStart w:id="26" w:name="_Toc447786433"/>
      <w:r w:rsidRPr="00E40C07">
        <w:rPr>
          <w:sz w:val="24"/>
          <w:szCs w:val="24"/>
        </w:rPr>
        <w:t>дата</w:t>
      </w:r>
      <w:bookmarkEnd w:id="26"/>
    </w:p>
    <w:p w:rsidR="00B71D79" w:rsidRDefault="00B71D79">
      <w:pPr>
        <w:widowControl/>
        <w:autoSpaceDE/>
        <w:autoSpaceDN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71D79" w:rsidRPr="00E40C07" w:rsidRDefault="00B71D79" w:rsidP="00B71D79">
      <w:pPr>
        <w:suppressAutoHyphens/>
        <w:jc w:val="both"/>
      </w:pPr>
      <w:bookmarkStart w:id="27" w:name="_Toc447786434"/>
      <w:r w:rsidRPr="00E40C07">
        <w:lastRenderedPageBreak/>
        <w:t>*Примечание:</w:t>
      </w:r>
      <w:bookmarkEnd w:id="27"/>
    </w:p>
    <w:p w:rsidR="00B71D79" w:rsidRPr="00E40C07" w:rsidRDefault="00B71D79" w:rsidP="00B71D79">
      <w:pPr>
        <w:suppressAutoHyphens/>
        <w:jc w:val="both"/>
      </w:pPr>
      <w:r w:rsidRPr="00E40C07">
        <w:tab/>
      </w:r>
      <w:bookmarkStart w:id="28" w:name="_Toc447786435"/>
      <w:r w:rsidRPr="00E40C07">
        <w:t>I. Список составляется по разделам в хронологической последовательности публикаций учебных изданий и научных трудов, используемых в образовательном процессе, со сквозной нумерацией:</w:t>
      </w:r>
      <w:bookmarkEnd w:id="28"/>
    </w:p>
    <w:p w:rsidR="00B71D79" w:rsidRPr="00E40C07" w:rsidRDefault="00B71D79" w:rsidP="00B71D79">
      <w:pPr>
        <w:suppressAutoHyphens/>
        <w:jc w:val="both"/>
      </w:pPr>
      <w:r w:rsidRPr="00E40C07">
        <w:tab/>
      </w:r>
      <w:bookmarkStart w:id="29" w:name="_Toc447786436"/>
      <w:r w:rsidRPr="00E40C07">
        <w:t>а) учебные издания;</w:t>
      </w:r>
      <w:bookmarkEnd w:id="29"/>
    </w:p>
    <w:p w:rsidR="00B71D79" w:rsidRPr="00E40C07" w:rsidRDefault="00B71D79" w:rsidP="00B71D79">
      <w:pPr>
        <w:suppressAutoHyphens/>
        <w:jc w:val="both"/>
      </w:pPr>
      <w:r w:rsidRPr="00E40C07">
        <w:tab/>
      </w:r>
      <w:bookmarkStart w:id="30" w:name="_Toc447786437"/>
      <w:r w:rsidRPr="00E40C07">
        <w:t>б) научные труды;</w:t>
      </w:r>
      <w:bookmarkEnd w:id="30"/>
    </w:p>
    <w:p w:rsidR="00B71D79" w:rsidRPr="00E40C07" w:rsidRDefault="00B71D79" w:rsidP="00B71D79">
      <w:pPr>
        <w:suppressAutoHyphens/>
        <w:jc w:val="both"/>
      </w:pPr>
      <w:r w:rsidRPr="00E40C07">
        <w:tab/>
      </w:r>
      <w:bookmarkStart w:id="31" w:name="_Toc447786438"/>
      <w:r w:rsidRPr="00E40C07">
        <w:t>в) патенты на изобретения, патенты (свидетельства) на полезную модель, патенты на промышленный образец, патенты на селекционные достижения, свидетельства на программу для электронных вычислительных машин, базы данных, топологию интегральных микросхем, зарегистрированные в установленном порядке</w:t>
      </w:r>
      <w:bookmarkEnd w:id="31"/>
      <w:r w:rsidRPr="00E40C07">
        <w:t>;</w:t>
      </w:r>
    </w:p>
    <w:p w:rsidR="00B71D79" w:rsidRPr="00E40C07" w:rsidRDefault="00B71D79" w:rsidP="00B71D79">
      <w:pPr>
        <w:suppressAutoHyphens/>
        <w:ind w:firstLine="709"/>
        <w:jc w:val="both"/>
      </w:pPr>
      <w:r w:rsidRPr="00E40C07">
        <w:t>г) научные работы, выполненные с привлечением финансовых средств.</w:t>
      </w:r>
    </w:p>
    <w:p w:rsidR="00B71D79" w:rsidRPr="00E40C07" w:rsidRDefault="00B71D79" w:rsidP="00B71D79">
      <w:pPr>
        <w:suppressAutoHyphens/>
        <w:jc w:val="both"/>
      </w:pPr>
      <w:r w:rsidRPr="00E40C07">
        <w:tab/>
      </w:r>
      <w:bookmarkStart w:id="32" w:name="_Toc447786439"/>
      <w:r w:rsidRPr="00E40C07">
        <w:t xml:space="preserve">II. В графе 2 приводится полное наименование учебных изданий и научных трудов (тема) с уточнением в скобках вида публикации: </w:t>
      </w:r>
      <w:r w:rsidRPr="00E40C07">
        <w:tab/>
        <w:t>научные труды – научная монография, научная статья, тезисы докладов/сообщений научной конференции (съезда, симпозиума), отчет о проведении научно-исследовательских работ, прошедший депонирование;</w:t>
      </w:r>
      <w:r w:rsidRPr="00E40C07">
        <w:tab/>
        <w:t>учебные издания – учебник, учебное пособие, учебно-методическое пособие, учебное наглядное пособие, рабочая тетрадь, самоучитель, хрестоматия, практикум, задачник, учебная программа.</w:t>
      </w:r>
      <w:bookmarkEnd w:id="32"/>
    </w:p>
    <w:p w:rsidR="00B71D79" w:rsidRPr="00E40C07" w:rsidRDefault="00B71D79" w:rsidP="00B71D79">
      <w:pPr>
        <w:suppressAutoHyphens/>
        <w:jc w:val="both"/>
      </w:pPr>
      <w:r w:rsidRPr="00E40C07">
        <w:tab/>
      </w:r>
      <w:bookmarkStart w:id="33" w:name="_Toc447786440"/>
      <w:r w:rsidRPr="00E40C07">
        <w:t>Все названия учебных изданий и научных трудов указываются на русском языке. Если работа была опубликована на иностранном языке, то указать, на каком языке она была опубликована.</w:t>
      </w:r>
      <w:bookmarkEnd w:id="33"/>
    </w:p>
    <w:p w:rsidR="00B71D79" w:rsidRPr="00E40C07" w:rsidRDefault="00B71D79" w:rsidP="00B71D79">
      <w:pPr>
        <w:suppressAutoHyphens/>
        <w:jc w:val="both"/>
      </w:pPr>
      <w:r w:rsidRPr="00E40C07">
        <w:tab/>
      </w:r>
      <w:bookmarkStart w:id="34" w:name="_Toc447786441"/>
      <w:r w:rsidRPr="00E40C07">
        <w:t>В графе 3 указывается форма объективного существования учебного издания и научного труда: печатная, рукописная, аудиовизуальная, электронная. Дипломы, авторские свидетельства, патенты, лицензии, информационные карты, алгоритмы, проекты не характеризуются (делается прочерк). Научные и учебные электронные издания приравниваются к опубликованным при наличии государственной регистрации уполномоченной государственной организации.</w:t>
      </w:r>
      <w:bookmarkEnd w:id="34"/>
    </w:p>
    <w:p w:rsidR="00B71D79" w:rsidRPr="00E40C07" w:rsidRDefault="00B71D79" w:rsidP="00B71D79">
      <w:pPr>
        <w:suppressAutoHyphens/>
        <w:jc w:val="both"/>
      </w:pPr>
      <w:r w:rsidRPr="00E40C07">
        <w:tab/>
      </w:r>
      <w:bookmarkStart w:id="35" w:name="_Toc447786442"/>
      <w:r w:rsidRPr="00E40C07">
        <w:t xml:space="preserve">В графе 4 конкретизируются место и время публикации (издательство, номер или серия периодического издания, год); дается характеристика сборников (межвузовский, тематический, </w:t>
      </w:r>
      <w:proofErr w:type="spellStart"/>
      <w:r w:rsidRPr="00E40C07">
        <w:t>внутривузовский</w:t>
      </w:r>
      <w:proofErr w:type="spellEnd"/>
      <w:r w:rsidRPr="00E40C07">
        <w:t>), место и год их издания; указывается тематика, категория, место и год проведения научных и методических конференций, симпозиумов, семинаров и съездов. В материалах, в которых содержатся тезисы доклада (выступления, сообщения): международные, всероссийские, региональные, отраслевые, краевые, областные, межвузовские, вузовские (научно-педагогических работников, молодых специалистов, студентов); место депонирования рукописей (организация), номер государственной регистрации, год депонирования, издание, где аннотирована депонированная работа; номер диплома на открытие, авторского свидетельства на изобретение, свидетельства на промышленный образец, дата выдачи; номер патента и дата выдачи; номер регистрации и дата оформления лицензии, информационной карты, алгоритма, проекта. Для электронных изданий выпускные данные: наименование издателя, наименование изготовителя, номер лицензии на издательскую деятельность и дату её выдачи (для непериодических электронных изданий), регистрационный номер и регистрирующий орган (для периодических электронных изданий).</w:t>
      </w:r>
      <w:bookmarkEnd w:id="35"/>
    </w:p>
    <w:p w:rsidR="00B71D79" w:rsidRPr="00E40C07" w:rsidRDefault="00B71D79" w:rsidP="00B71D79">
      <w:pPr>
        <w:suppressAutoHyphens/>
        <w:jc w:val="both"/>
      </w:pPr>
      <w:r w:rsidRPr="00E40C07">
        <w:tab/>
      </w:r>
      <w:bookmarkStart w:id="36" w:name="_Toc447786443"/>
      <w:r w:rsidRPr="00E40C07">
        <w:t>Все данные приводятся в соответствии с правилами библиографического описания документов.</w:t>
      </w:r>
      <w:bookmarkEnd w:id="36"/>
    </w:p>
    <w:p w:rsidR="00B71D79" w:rsidRPr="00E40C07" w:rsidRDefault="00B71D79" w:rsidP="00B71D79">
      <w:pPr>
        <w:suppressAutoHyphens/>
        <w:jc w:val="both"/>
      </w:pPr>
      <w:r w:rsidRPr="00E40C07">
        <w:tab/>
      </w:r>
      <w:bookmarkStart w:id="37" w:name="_Toc447786444"/>
      <w:r w:rsidRPr="00E40C07">
        <w:t>В графе 5 указывается количество печатных листов (</w:t>
      </w:r>
      <w:proofErr w:type="spellStart"/>
      <w:r w:rsidRPr="00E40C07">
        <w:t>п.л</w:t>
      </w:r>
      <w:proofErr w:type="spellEnd"/>
      <w:r w:rsidRPr="00E40C07">
        <w:t>.) или страниц (с.) публикаций (дробью: в числителе – общий объем, в знаменателе – объем, принадлежащий претенд</w:t>
      </w:r>
      <w:r>
        <w:t xml:space="preserve">енту). Для электронных изданий </w:t>
      </w:r>
      <w:r w:rsidRPr="00E40C07">
        <w:t>объем в мегабайтах (Мб), продолжительность звуковых и видеофрагментов в минутах (мин).</w:t>
      </w:r>
      <w:bookmarkEnd w:id="37"/>
    </w:p>
    <w:p w:rsidR="00B71D79" w:rsidRPr="00E40C07" w:rsidRDefault="00B71D79" w:rsidP="00B71D79">
      <w:pPr>
        <w:suppressAutoHyphens/>
        <w:jc w:val="both"/>
      </w:pPr>
      <w:r w:rsidRPr="00E40C07">
        <w:tab/>
      </w:r>
      <w:bookmarkStart w:id="38" w:name="_Toc447786445"/>
      <w:r w:rsidRPr="00E40C07">
        <w:t>В графе 6 перечисляются фамилии и инициалы соавторов в порядке их участия в работе. Из состава больших авторских коллективов приводятся фамилии первых пяти человек, после чего проставляется «и другие, всего ___ человек».</w:t>
      </w:r>
      <w:bookmarkEnd w:id="38"/>
    </w:p>
    <w:p w:rsidR="00B71D79" w:rsidRPr="00E40C07" w:rsidRDefault="00B71D79" w:rsidP="00B71D79">
      <w:pPr>
        <w:suppressAutoHyphens/>
        <w:jc w:val="both"/>
      </w:pPr>
      <w:r w:rsidRPr="00E40C07">
        <w:tab/>
      </w:r>
      <w:bookmarkStart w:id="39" w:name="_Toc447786446"/>
      <w:r w:rsidRPr="00E40C07">
        <w:t>III. Работы, находящиеся в печати, положительные решения по заявкам на выдачу патентов и прочие не включаются. Не относятся к научным работам и учебным изданиям газетные статьи и другие публикации популярного характера.</w:t>
      </w:r>
      <w:bookmarkEnd w:id="39"/>
    </w:p>
    <w:p w:rsidR="00B71D79" w:rsidRPr="00E40C07" w:rsidRDefault="00B71D79" w:rsidP="00B71D79">
      <w:pPr>
        <w:suppressAutoHyphens/>
        <w:jc w:val="both"/>
      </w:pPr>
      <w:r w:rsidRPr="00E40C07">
        <w:tab/>
      </w:r>
      <w:bookmarkStart w:id="40" w:name="_Toc447786447"/>
      <w:r w:rsidRPr="00E40C07">
        <w:t>IV. Итоговые отчеты о проведении научно-исследовательских работ могут быть представлены отдельным списком по вышеуказанной форме.</w:t>
      </w:r>
      <w:bookmarkEnd w:id="40"/>
    </w:p>
    <w:p w:rsidR="002C781C" w:rsidRDefault="00B71D79" w:rsidP="00B71D79">
      <w:pPr>
        <w:suppressAutoHyphens/>
        <w:ind w:firstLine="720"/>
        <w:jc w:val="both"/>
      </w:pPr>
      <w:r w:rsidRPr="00E40C07">
        <w:rPr>
          <w:lang w:val="en-US"/>
        </w:rPr>
        <w:t>V</w:t>
      </w:r>
      <w:r w:rsidRPr="00E40C07">
        <w:t>. Если претендент проходит избрание в Университете впервые, он предоставляет полный список опубликованных трудов. Если претендент проходит конкурс на должность повторно, он предоставляет список трудов, опубликованных за последние три полных календарных года и текущий год.</w:t>
      </w:r>
    </w:p>
    <w:sectPr w:rsidR="002C781C" w:rsidSect="00B71D7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599" w:rsidRDefault="00706599" w:rsidP="00B71D79">
      <w:r>
        <w:separator/>
      </w:r>
    </w:p>
  </w:endnote>
  <w:endnote w:type="continuationSeparator" w:id="0">
    <w:p w:rsidR="00706599" w:rsidRDefault="00706599" w:rsidP="00B71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599" w:rsidRDefault="00706599" w:rsidP="00B71D79">
      <w:r>
        <w:separator/>
      </w:r>
    </w:p>
  </w:footnote>
  <w:footnote w:type="continuationSeparator" w:id="0">
    <w:p w:rsidR="00706599" w:rsidRDefault="00706599" w:rsidP="00B71D79">
      <w:r>
        <w:continuationSeparator/>
      </w:r>
    </w:p>
  </w:footnote>
  <w:footnote w:id="1">
    <w:p w:rsidR="00B71D79" w:rsidRDefault="00B71D79" w:rsidP="00B71D79">
      <w:pPr>
        <w:pStyle w:val="a3"/>
      </w:pPr>
      <w:r>
        <w:rPr>
          <w:rStyle w:val="a5"/>
        </w:rPr>
        <w:footnoteRef/>
      </w:r>
      <w:r>
        <w:t xml:space="preserve">Список не требуется заверять для сторонних претендентов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D79"/>
    <w:rsid w:val="002C781C"/>
    <w:rsid w:val="005C31CF"/>
    <w:rsid w:val="00706599"/>
    <w:rsid w:val="00B71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9D031-035B-4AF3-84BE-BA8A5474A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71D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71D79"/>
    <w:pPr>
      <w:autoSpaceDE/>
      <w:autoSpaceDN/>
    </w:pPr>
    <w:rPr>
      <w:sz w:val="20"/>
      <w:szCs w:val="20"/>
      <w:lang w:eastAsia="zh-CN"/>
    </w:rPr>
  </w:style>
  <w:style w:type="character" w:customStyle="1" w:styleId="a4">
    <w:name w:val="Текст сноски Знак"/>
    <w:basedOn w:val="a0"/>
    <w:link w:val="a3"/>
    <w:uiPriority w:val="99"/>
    <w:semiHidden/>
    <w:rsid w:val="00B71D79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B71D79"/>
    <w:rPr>
      <w:vertAlign w:val="superscript"/>
    </w:rPr>
  </w:style>
  <w:style w:type="table" w:styleId="a6">
    <w:name w:val="Table Grid"/>
    <w:basedOn w:val="a1"/>
    <w:rsid w:val="00B71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 отд кадров</dc:creator>
  <cp:keywords/>
  <dc:description/>
  <cp:lastModifiedBy>Картин О С</cp:lastModifiedBy>
  <cp:revision>2</cp:revision>
  <dcterms:created xsi:type="dcterms:W3CDTF">2025-10-01T11:10:00Z</dcterms:created>
  <dcterms:modified xsi:type="dcterms:W3CDTF">2025-10-01T11:10:00Z</dcterms:modified>
</cp:coreProperties>
</file>